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0C19" w14:textId="0A6B22CE" w:rsidR="00721420" w:rsidRDefault="00721420"/>
    <w:p w14:paraId="4B22F6CD" w14:textId="6E4F154B" w:rsidR="009C1316" w:rsidRPr="00FC50FD" w:rsidRDefault="009C1316" w:rsidP="009C13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C50FD">
        <w:rPr>
          <w:rFonts w:ascii="Times New Roman" w:hAnsi="Times New Roman" w:cs="Times New Roman"/>
          <w:b/>
          <w:bCs/>
          <w:sz w:val="32"/>
          <w:szCs w:val="32"/>
        </w:rPr>
        <w:t>ПРОТОКОЛ № 4</w:t>
      </w:r>
    </w:p>
    <w:p w14:paraId="6AF0C8DE" w14:textId="3256D8C5" w:rsidR="009C1316" w:rsidRDefault="009C1316" w:rsidP="009C131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8C6DB9A" w14:textId="22537824" w:rsidR="009C1316" w:rsidRDefault="009C1316" w:rsidP="009C13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B71F3B" w:rsidRPr="002933A4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2933A4">
        <w:rPr>
          <w:rFonts w:ascii="Times New Roman" w:hAnsi="Times New Roman" w:cs="Times New Roman"/>
          <w:sz w:val="24"/>
          <w:szCs w:val="24"/>
        </w:rPr>
        <w:t>.07.202</w:t>
      </w:r>
      <w:r w:rsidR="00B71F3B" w:rsidRPr="002933A4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2933A4">
        <w:rPr>
          <w:rFonts w:ascii="Times New Roman" w:hAnsi="Times New Roman" w:cs="Times New Roman"/>
          <w:sz w:val="24"/>
          <w:szCs w:val="24"/>
        </w:rPr>
        <w:t xml:space="preserve"> година </w:t>
      </w:r>
      <w:r w:rsidRPr="00E557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17:00 часа </w:t>
      </w:r>
      <w:r>
        <w:rPr>
          <w:rFonts w:ascii="Times New Roman" w:hAnsi="Times New Roman" w:cs="Times New Roman"/>
          <w:sz w:val="24"/>
          <w:szCs w:val="24"/>
        </w:rPr>
        <w:t>в детската градина се проведе заседание на обществения съвет към ДГ № 21 „ Вихрогонче“</w:t>
      </w:r>
      <w:r w:rsidR="002933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с. Конуш</w:t>
      </w:r>
    </w:p>
    <w:p w14:paraId="784EAEA2" w14:textId="7D8E7CD3" w:rsidR="009C1316" w:rsidRDefault="009C1316" w:rsidP="009C13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7B425" w14:textId="64A9DA39" w:rsidR="009C1316" w:rsidRDefault="009C1316" w:rsidP="009C13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Присъстваха 6 души- 4-ма редовни членове на Обществения съвет,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Агавни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Тахмезян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директор на ДГ № 21 „Вихрогонче“ и Жени Димитрова- протоколист, учител в ДГ № 21.</w:t>
      </w:r>
    </w:p>
    <w:p w14:paraId="6325A65B" w14:textId="366BCF3F" w:rsidR="009C1316" w:rsidRDefault="009C1316" w:rsidP="009C13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A63B9" w14:textId="147D3B59" w:rsidR="009C1316" w:rsidRDefault="009C1316" w:rsidP="009C131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Дневен ред:</w:t>
      </w:r>
    </w:p>
    <w:p w14:paraId="235A92CF" w14:textId="6CEF508A" w:rsidR="009C1316" w:rsidRPr="002933A4" w:rsidRDefault="009C1316" w:rsidP="009C13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33A4">
        <w:rPr>
          <w:rFonts w:ascii="Times New Roman" w:hAnsi="Times New Roman" w:cs="Times New Roman"/>
          <w:sz w:val="24"/>
          <w:szCs w:val="24"/>
        </w:rPr>
        <w:t>Представяне на финансов отчет на д</w:t>
      </w:r>
      <w:r w:rsidR="008C1033" w:rsidRPr="002933A4">
        <w:rPr>
          <w:rFonts w:ascii="Times New Roman" w:hAnsi="Times New Roman" w:cs="Times New Roman"/>
          <w:sz w:val="24"/>
          <w:szCs w:val="24"/>
        </w:rPr>
        <w:t>е</w:t>
      </w:r>
      <w:r w:rsidRPr="002933A4">
        <w:rPr>
          <w:rFonts w:ascii="Times New Roman" w:hAnsi="Times New Roman" w:cs="Times New Roman"/>
          <w:sz w:val="24"/>
          <w:szCs w:val="24"/>
        </w:rPr>
        <w:t>л</w:t>
      </w:r>
      <w:r w:rsidR="008C1033" w:rsidRPr="002933A4">
        <w:rPr>
          <w:rFonts w:ascii="Times New Roman" w:hAnsi="Times New Roman" w:cs="Times New Roman"/>
          <w:sz w:val="24"/>
          <w:szCs w:val="24"/>
        </w:rPr>
        <w:t>е</w:t>
      </w:r>
      <w:r w:rsidRPr="002933A4">
        <w:rPr>
          <w:rFonts w:ascii="Times New Roman" w:hAnsi="Times New Roman" w:cs="Times New Roman"/>
          <w:sz w:val="24"/>
          <w:szCs w:val="24"/>
        </w:rPr>
        <w:t>гирания бюджет на ДГ №21 „Вихрогонче“ за изтеклите второ тримесечие на 202</w:t>
      </w:r>
      <w:r w:rsidR="0092102C" w:rsidRPr="002933A4">
        <w:rPr>
          <w:rFonts w:ascii="Times New Roman" w:hAnsi="Times New Roman" w:cs="Times New Roman"/>
          <w:sz w:val="24"/>
          <w:szCs w:val="24"/>
        </w:rPr>
        <w:t>5</w:t>
      </w:r>
      <w:r w:rsidRPr="002933A4">
        <w:rPr>
          <w:rFonts w:ascii="Times New Roman" w:hAnsi="Times New Roman" w:cs="Times New Roman"/>
          <w:sz w:val="24"/>
          <w:szCs w:val="24"/>
        </w:rPr>
        <w:t xml:space="preserve"> година- м. април- </w:t>
      </w:r>
      <w:r w:rsidR="00AC340F" w:rsidRPr="002933A4">
        <w:rPr>
          <w:rFonts w:ascii="Times New Roman" w:hAnsi="Times New Roman" w:cs="Times New Roman"/>
          <w:sz w:val="24"/>
          <w:szCs w:val="24"/>
        </w:rPr>
        <w:t>юни</w:t>
      </w:r>
    </w:p>
    <w:p w14:paraId="027548E2" w14:textId="68D029FF" w:rsidR="00AC340F" w:rsidRPr="00E55796" w:rsidRDefault="00AC340F" w:rsidP="00AC34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Разни</w:t>
      </w:r>
    </w:p>
    <w:p w14:paraId="53E65777" w14:textId="2E88EF96" w:rsidR="00AC340F" w:rsidRDefault="00AC340F" w:rsidP="00AC34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Разисквания:</w:t>
      </w:r>
    </w:p>
    <w:p w14:paraId="565C1DBD" w14:textId="57E12BDF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първа точка от дневния ред</w:t>
      </w:r>
      <w:r>
        <w:rPr>
          <w:rFonts w:ascii="Times New Roman" w:hAnsi="Times New Roman" w:cs="Times New Roman"/>
          <w:sz w:val="24"/>
          <w:szCs w:val="24"/>
        </w:rPr>
        <w:t>- Отчета за второто тримесечие- м. април- юни на 202</w:t>
      </w:r>
      <w:r w:rsidR="0092102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година бе изпратен предварително за запознаване на членовете на обществения съвет. Госпожа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Тахмезян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попита</w:t>
      </w:r>
      <w:r w:rsidR="008C10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има ли въпроси и неясноти. Въпроси нямаше. Членовете на Обществения съвет одобриха и приеха отчета. </w:t>
      </w:r>
    </w:p>
    <w:p w14:paraId="0F14B5C1" w14:textId="70EBD22C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 обявена процедура за гласуване.</w:t>
      </w:r>
    </w:p>
    <w:p w14:paraId="21EAC557" w14:textId="46A16F0D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2E1466" w14:textId="5BB27AB9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Гласували: </w:t>
      </w:r>
      <w:r>
        <w:rPr>
          <w:rFonts w:ascii="Times New Roman" w:hAnsi="Times New Roman" w:cs="Times New Roman"/>
          <w:sz w:val="24"/>
          <w:szCs w:val="24"/>
        </w:rPr>
        <w:t>„за“- 4, „въздържали се“- няма, „против“- няма.</w:t>
      </w:r>
    </w:p>
    <w:p w14:paraId="691B0018" w14:textId="4BDF8058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4B91D3" w14:textId="002D9885" w:rsidR="00AC340F" w:rsidRDefault="00AC340F" w:rsidP="00AC34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втора точка от дневния ред </w:t>
      </w:r>
      <w:r w:rsidR="008C1033">
        <w:rPr>
          <w:rFonts w:ascii="Times New Roman" w:hAnsi="Times New Roman" w:cs="Times New Roman"/>
          <w:sz w:val="24"/>
          <w:szCs w:val="24"/>
        </w:rPr>
        <w:t>също нямаше въпроси.</w:t>
      </w:r>
    </w:p>
    <w:p w14:paraId="2000E655" w14:textId="5D910519" w:rsidR="00D73EBC" w:rsidRDefault="00D73EBC" w:rsidP="00AC34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83DA8" w14:textId="43C1217B" w:rsidR="00D73EBC" w:rsidRDefault="00D73EBC" w:rsidP="00AC34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изчерпване на дневния ред заседанието на Общинския съвет бе закрито.</w:t>
      </w:r>
    </w:p>
    <w:p w14:paraId="5D4833A6" w14:textId="16362E47" w:rsidR="00D73EBC" w:rsidRDefault="00D73EBC" w:rsidP="00AC340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Решение:</w:t>
      </w:r>
    </w:p>
    <w:p w14:paraId="36430094" w14:textId="2F132087" w:rsidR="00D73EBC" w:rsidRPr="00E55796" w:rsidRDefault="00D73EBC" w:rsidP="00E5579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Одобри представения финансов отчет на делегирания бюджет на ДГ № 21 „ Вихрогонче“ за второ тримесечие на 202</w:t>
      </w:r>
      <w:r w:rsidR="0092102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година- м. април- юни.</w:t>
      </w:r>
    </w:p>
    <w:p w14:paraId="641C36C9" w14:textId="50890510" w:rsidR="00D73EBC" w:rsidRDefault="00D73EBC" w:rsidP="00D73EBC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Георги Димитров</w:t>
      </w:r>
    </w:p>
    <w:p w14:paraId="33941141" w14:textId="0B352FCD" w:rsidR="00D73EBC" w:rsidRDefault="00D73EBC" w:rsidP="00D73E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Обществен съвет</w:t>
      </w:r>
    </w:p>
    <w:p w14:paraId="127774E9" w14:textId="0BCCD348" w:rsidR="00D73EBC" w:rsidRDefault="00D73EBC" w:rsidP="00D73E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D23351" w14:textId="40E27F44" w:rsidR="00D73EBC" w:rsidRDefault="008D0C38" w:rsidP="00D73EBC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Жени Димитрова</w:t>
      </w:r>
    </w:p>
    <w:p w14:paraId="4C392261" w14:textId="755A70E8" w:rsidR="008D0C38" w:rsidRPr="008D0C38" w:rsidRDefault="008D0C38" w:rsidP="00D73E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0C3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D0C38">
        <w:rPr>
          <w:rFonts w:ascii="Times New Roman" w:hAnsi="Times New Roman" w:cs="Times New Roman"/>
          <w:sz w:val="24"/>
          <w:szCs w:val="24"/>
        </w:rPr>
        <w:t>отоколист</w:t>
      </w:r>
    </w:p>
    <w:sectPr w:rsidR="008D0C38" w:rsidRPr="008D0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380"/>
    <w:multiLevelType w:val="hybridMultilevel"/>
    <w:tmpl w:val="B90A40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EF1D5A"/>
    <w:multiLevelType w:val="hybridMultilevel"/>
    <w:tmpl w:val="F6C69B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9006B"/>
    <w:multiLevelType w:val="hybridMultilevel"/>
    <w:tmpl w:val="4C804D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120134">
    <w:abstractNumId w:val="1"/>
  </w:num>
  <w:num w:numId="2" w16cid:durableId="1341738327">
    <w:abstractNumId w:val="2"/>
  </w:num>
  <w:num w:numId="3" w16cid:durableId="75841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7E5"/>
    <w:rsid w:val="000D7373"/>
    <w:rsid w:val="000E472F"/>
    <w:rsid w:val="00166A82"/>
    <w:rsid w:val="002650AA"/>
    <w:rsid w:val="002933A4"/>
    <w:rsid w:val="0058322A"/>
    <w:rsid w:val="00721420"/>
    <w:rsid w:val="007A3083"/>
    <w:rsid w:val="008C1033"/>
    <w:rsid w:val="008D0C38"/>
    <w:rsid w:val="0092102C"/>
    <w:rsid w:val="009C1316"/>
    <w:rsid w:val="00AC340F"/>
    <w:rsid w:val="00AF4C7B"/>
    <w:rsid w:val="00B71F3B"/>
    <w:rsid w:val="00CE1775"/>
    <w:rsid w:val="00D047E5"/>
    <w:rsid w:val="00D73EBC"/>
    <w:rsid w:val="00E55796"/>
    <w:rsid w:val="00FC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60FA"/>
  <w15:chartTrackingRefBased/>
  <w15:docId w15:val="{4F427D04-CB6B-4A6B-9304-73F90BCF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 ДИМИТРОВА</dc:creator>
  <cp:keywords/>
  <dc:description/>
  <cp:lastModifiedBy>Цветана Илчева</cp:lastModifiedBy>
  <cp:revision>19</cp:revision>
  <dcterms:created xsi:type="dcterms:W3CDTF">2022-02-10T17:01:00Z</dcterms:created>
  <dcterms:modified xsi:type="dcterms:W3CDTF">2026-09-24T08:28:00Z</dcterms:modified>
</cp:coreProperties>
</file>